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1743075" cy="797560"/>
            <wp:effectExtent l="0" t="0" r="0" b="0"/>
            <wp:docPr id="1" name="Image 2" descr="O:\BORDEREAU D ENVOI - LETTRE DIVERS - LOGO\logo-ISIMA-I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O:\BORDEREAU D ENVOI - LETTRE DIVERS - LOGO\logo-ISIMA-IN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spacing w:lineRule="auto" w:line="240" w:before="0" w:after="0"/>
        <w:rPr>
          <w:rFonts w:ascii="Calibri" w:hAnsi="Calibri" w:eastAsia="Calibri" w:cs="Times New Roman"/>
          <w:color w:val="595959"/>
          <w:sz w:val="20"/>
          <w:szCs w:val="20"/>
        </w:rPr>
      </w:pPr>
      <w:r>
        <w:rPr>
          <w:rFonts w:eastAsia="Calibri" w:cs="Times New Roman"/>
          <w:color w:val="595959"/>
          <w:sz w:val="20"/>
          <w:szCs w:val="20"/>
        </w:rPr>
        <w:t xml:space="preserve">Campus Universitaire des Cézeaux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spacing w:lineRule="auto" w:line="240" w:before="0" w:after="0"/>
        <w:rPr>
          <w:rFonts w:ascii="Calibri" w:hAnsi="Calibri" w:eastAsia="Calibri" w:cs="Times New Roman"/>
          <w:color w:val="595959"/>
          <w:sz w:val="20"/>
          <w:szCs w:val="20"/>
        </w:rPr>
      </w:pPr>
      <w:r>
        <w:rPr>
          <w:rFonts w:eastAsia="Calibri" w:cs="Times New Roman"/>
          <w:color w:val="595959"/>
          <w:sz w:val="20"/>
          <w:szCs w:val="20"/>
        </w:rPr>
        <w:t xml:space="preserve">1 rue de la Chebarde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spacing w:lineRule="auto" w:line="240" w:before="0" w:after="0"/>
        <w:rPr>
          <w:rFonts w:ascii="Calibri" w:hAnsi="Calibri" w:eastAsia="Calibri" w:cs="Times New Roman"/>
          <w:color w:val="595959"/>
          <w:sz w:val="20"/>
          <w:szCs w:val="20"/>
        </w:rPr>
      </w:pPr>
      <w:r>
        <w:rPr>
          <w:rFonts w:eastAsia="Calibri" w:cs="Times New Roman"/>
          <w:color w:val="595959"/>
          <w:sz w:val="20"/>
          <w:szCs w:val="20"/>
        </w:rPr>
        <w:t>TSA 60026</w:t>
      </w:r>
      <w:bookmarkStart w:id="0" w:name="_GoBack"/>
      <w:bookmarkEnd w:id="0"/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spacing w:lineRule="auto" w:line="240" w:before="0" w:after="0"/>
        <w:rPr>
          <w:rFonts w:ascii="Calibri" w:hAnsi="Calibri" w:eastAsia="Calibri" w:cs="Times New Roman"/>
          <w:color w:val="595959"/>
          <w:sz w:val="20"/>
          <w:szCs w:val="20"/>
        </w:rPr>
      </w:pPr>
      <w:r>
        <w:rPr>
          <w:rFonts w:eastAsia="Calibri" w:cs="Times New Roman"/>
          <w:color w:val="595959"/>
          <w:sz w:val="20"/>
          <w:szCs w:val="20"/>
        </w:rPr>
        <w:t>63 178 AUBIERE Cedex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DOSSIER DE CANDIDATURE </w:t>
      </w:r>
      <w:hyperlink r:id="rId3" w:tgtFrame="2e">
        <w:r>
          <w:rPr>
            <w:rStyle w:val="LienInternet"/>
            <w:rFonts w:cs="Times New Roman" w:ascii="Times New Roman" w:hAnsi="Times New Roman"/>
            <w:b/>
            <w:color w:val="auto"/>
            <w:sz w:val="28"/>
            <w:szCs w:val="28"/>
            <w:u w:val="none"/>
          </w:rPr>
          <w:t>2</w:t>
        </w:r>
        <w:r>
          <w:rPr>
            <w:rStyle w:val="LienInternet"/>
            <w:rFonts w:cs="Times New Roman" w:ascii="Times New Roman" w:hAnsi="Times New Roman"/>
            <w:b/>
            <w:color w:val="auto"/>
            <w:sz w:val="28"/>
            <w:szCs w:val="28"/>
            <w:u w:val="none"/>
            <w:vertAlign w:val="superscript"/>
          </w:rPr>
          <w:t>ème</w:t>
        </w:r>
      </w:hyperlink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ANNEE INGENIEUR INFORMATIQUE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360" w:before="0" w:after="0"/>
        <w:ind w:firstLine="708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(Niveau M1)</w:t>
      </w:r>
    </w:p>
    <w:p>
      <w:pPr>
        <w:pStyle w:val="Normal"/>
        <w:jc w:val="center"/>
        <w:rPr/>
      </w:pPr>
      <w:r>
        <w:rPr/>
        <w:t>La période de candidature est de 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  <w:u w:val="single"/>
        </w:rPr>
        <w:t xml:space="preserve">Mardi 1er </w:t>
      </w:r>
      <w:r>
        <w:rPr>
          <w:rStyle w:val="Object"/>
          <w:b/>
          <w:color w:val="2E74B5" w:themeColor="accent1" w:themeShade="bf"/>
          <w:sz w:val="28"/>
          <w:szCs w:val="28"/>
          <w:u w:val="single"/>
        </w:rPr>
        <w:t>mars 2022</w:t>
      </w:r>
      <w:r>
        <w:rPr>
          <w:b/>
          <w:color w:val="2E74B5" w:themeColor="accent1" w:themeShade="bf"/>
          <w:sz w:val="28"/>
          <w:szCs w:val="28"/>
          <w:u w:val="single"/>
        </w:rPr>
        <w:t xml:space="preserve"> (inclus) au </w:t>
      </w:r>
      <w:r>
        <w:rPr>
          <w:rStyle w:val="Object"/>
          <w:b/>
          <w:color w:val="2E74B5" w:themeColor="accent1" w:themeShade="bf"/>
          <w:sz w:val="28"/>
          <w:szCs w:val="28"/>
          <w:u w:val="single"/>
        </w:rPr>
        <w:t>jeudi 16 juin 2022</w:t>
      </w:r>
      <w:r>
        <w:rPr>
          <w:b/>
          <w:color w:val="2E74B5" w:themeColor="accent1" w:themeShade="bf"/>
          <w:sz w:val="28"/>
          <w:szCs w:val="28"/>
          <w:u w:val="single"/>
        </w:rPr>
        <w:t xml:space="preserve"> (inclus).</w:t>
      </w:r>
    </w:p>
    <w:p>
      <w:pPr>
        <w:pStyle w:val="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 dossier est à retourner à l’adresse électronique suivante au </w:t>
      </w:r>
      <w:r>
        <w:rPr>
          <w:rFonts w:cs="Times New Roman" w:ascii="Times New Roman" w:hAnsi="Times New Roman"/>
          <w:b/>
          <w:sz w:val="24"/>
          <w:szCs w:val="24"/>
        </w:rPr>
        <w:t xml:space="preserve">format PDF en un seul fichier 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E74B5" w:themeColor="accent1" w:themeShade="bf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2E74B5" w:themeColor="accent1" w:themeShade="bf"/>
          <w:sz w:val="28"/>
          <w:szCs w:val="28"/>
          <w:u w:val="single"/>
        </w:rPr>
        <w:t>recrutement@isima.fr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Pièces à joindre impérativement au dossier</w:t>
      </w:r>
      <w:r>
        <w:rPr>
          <w:rFonts w:cs="Times New Roman" w:ascii="Times New Roman" w:hAnsi="Times New Roman"/>
          <w:sz w:val="24"/>
          <w:szCs w:val="24"/>
        </w:rPr>
        <w:t> :</w:t>
      </w:r>
    </w:p>
    <w:p>
      <w:pPr>
        <w:pStyle w:val="ListParagraph"/>
        <w:numPr>
          <w:ilvl w:val="0"/>
          <w:numId w:val="1"/>
        </w:numPr>
        <w:spacing w:before="0" w:after="0"/>
        <w:ind w:left="709" w:hanging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Une photocopie de votre carte d’identité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Une photocopie du relevé de notes du baccalauréat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Les relevés de notes, moyennes et classements obtenus au cours des quatre dernières années, visés par le responsable de la formation.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 avis de poursuite d’étude par le responsable de la formation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 CV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Une lettre de motivation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Lettres de recommandation et autres relevés de notes que vous jugerez utiles (facultatif)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hd w:val="clear" w:color="auto" w:fill="D9E2F3" w:themeFill="accent5" w:themeFillTint="33"/>
        <w:spacing w:before="0" w:after="0"/>
        <w:ind w:left="182" w:right="-142" w:hanging="32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ETAT CIVIL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Grilledutableau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8"/>
      </w:tblGrid>
      <w:tr>
        <w:trPr/>
        <w:tc>
          <w:tcPr>
            <w:tcW w:w="99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Nom (en majuscules) : </w:t>
            </w:r>
          </w:p>
        </w:tc>
      </w:tr>
      <w:tr>
        <w:trPr/>
        <w:tc>
          <w:tcPr>
            <w:tcW w:w="99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Prénoms : </w:t>
            </w:r>
          </w:p>
        </w:tc>
      </w:tr>
      <w:tr>
        <w:trPr/>
        <w:tc>
          <w:tcPr>
            <w:tcW w:w="99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Date de naissance (</w:t>
            </w:r>
            <w:r>
              <w:rPr>
                <w:rStyle w:val="Ilfuvd"/>
                <w:rFonts w:cs="Times New Roman" w:ascii="Times New Roman" w:hAnsi="Times New Roman"/>
                <w:sz w:val="24"/>
                <w:szCs w:val="24"/>
              </w:rPr>
              <w:t xml:space="preserve">JJ.MM. AAAA)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: </w:t>
            </w:r>
          </w:p>
        </w:tc>
      </w:tr>
      <w:tr>
        <w:trPr/>
        <w:tc>
          <w:tcPr>
            <w:tcW w:w="99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Adresse du candidat (où sera expédié le résultat de la commission de sélection) 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99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Code Postal :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Ville :                                        Pays (étranger) :   </w:t>
            </w:r>
          </w:p>
        </w:tc>
      </w:tr>
      <w:tr>
        <w:trPr/>
        <w:tc>
          <w:tcPr>
            <w:tcW w:w="99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 :</w:t>
            </w:r>
          </w:p>
        </w:tc>
      </w:tr>
      <w:tr>
        <w:trPr/>
        <w:tc>
          <w:tcPr>
            <w:tcW w:w="99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Mél :</w:t>
            </w:r>
          </w:p>
        </w:tc>
      </w:tr>
    </w:tbl>
    <w:p>
      <w:pPr>
        <w:pStyle w:val="Normal"/>
        <w:shd w:val="clear" w:color="auto" w:fill="D9E2F3" w:themeFill="accent5" w:themeFillTint="33"/>
        <w:spacing w:before="0" w:after="0"/>
        <w:ind w:left="182" w:right="-142" w:firstLine="10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CHOIX DE LA FILIERE</w:t>
      </w:r>
    </w:p>
    <w:p>
      <w:pPr>
        <w:pStyle w:val="ListParagraph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Grilledutableau"/>
        <w:tblW w:w="8489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646"/>
        <w:gridCol w:w="1842"/>
      </w:tblGrid>
      <w:tr>
        <w:trPr/>
        <w:tc>
          <w:tcPr>
            <w:tcW w:w="6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Filière</w:t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Vœux (*)</w:t>
            </w:r>
          </w:p>
        </w:tc>
      </w:tr>
      <w:tr>
        <w:trPr/>
        <w:tc>
          <w:tcPr>
            <w:tcW w:w="6646" w:type="dxa"/>
            <w:tcBorders/>
          </w:tcPr>
          <w:p>
            <w:pPr>
              <w:pStyle w:val="ListParagraph"/>
              <w:spacing w:lineRule="auto" w:line="240" w:before="0" w:after="0"/>
              <w:ind w:left="720" w:hanging="98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F1 – Informatique des Systèmes Embarqués</w:t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646" w:type="dxa"/>
            <w:tcBorders/>
          </w:tcPr>
          <w:p>
            <w:pPr>
              <w:pStyle w:val="ListParagraph"/>
              <w:spacing w:lineRule="auto" w:line="240" w:before="0" w:after="0"/>
              <w:ind w:left="720" w:hanging="98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F2 – Génie Logiciel et Systèmes Informatiques</w:t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646" w:type="dxa"/>
            <w:tcBorders/>
          </w:tcPr>
          <w:p>
            <w:pPr>
              <w:pStyle w:val="ListParagraph"/>
              <w:spacing w:lineRule="auto" w:line="240" w:before="0" w:after="0"/>
              <w:ind w:left="720" w:hanging="98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F3 – Systèmes d’Information et Aide à la Décision</w:t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646" w:type="dxa"/>
            <w:tcBorders/>
          </w:tcPr>
          <w:p>
            <w:pPr>
              <w:pStyle w:val="ListParagraph"/>
              <w:spacing w:lineRule="auto" w:line="240" w:before="0" w:after="0"/>
              <w:ind w:left="720" w:hanging="72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F4 – Calcul et Modélisation Scientifiques</w:t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646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F5 – Réseaux et sécurité informatique</w:t>
            </w:r>
          </w:p>
        </w:tc>
        <w:tc>
          <w:tcPr>
            <w:tcW w:w="184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ListParagraph"/>
        <w:spacing w:lineRule="auto" w:line="240" w:before="0" w:after="0"/>
        <w:ind w:left="5683" w:hanging="0"/>
        <w:contextualSpacing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  <w:t>(*) Noter par ordre de préférence de 1 à 5</w:t>
      </w:r>
    </w:p>
    <w:p>
      <w:pPr>
        <w:pStyle w:val="ListParagraph"/>
        <w:spacing w:lineRule="auto" w:line="240" w:before="0" w:after="0"/>
        <w:ind w:left="5683" w:hanging="0"/>
        <w:contextualSpacing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ListParagraph"/>
        <w:spacing w:lineRule="auto" w:line="240" w:before="0" w:after="0"/>
        <w:ind w:left="5683" w:hanging="0"/>
        <w:contextualSpacing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ListParagraph"/>
        <w:spacing w:lineRule="auto" w:line="240" w:before="0" w:after="0"/>
        <w:ind w:left="5683" w:hanging="0"/>
        <w:contextualSpacing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D9E2F3" w:themeFill="accent5" w:themeFillTint="33"/>
        <w:spacing w:before="0" w:after="0"/>
        <w:ind w:left="182" w:right="-142" w:firstLine="10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PARCOURS SCOLAIRE – PROFESSIONNEL ET CENTRES D’INTERETS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Bac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:</w:t>
        <w:tab/>
        <w:t xml:space="preserve">   </w:t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 </w:t>
        <w:tab/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STI2D</w:t>
        <w:tab/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STG</w:t>
        <w:tab/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Autres :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  <w:tab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Mention</w:t>
      </w:r>
      <w:r>
        <w:rPr>
          <w:rFonts w:eastAsia="Times New Roman" w:cs="Times New Roman" w:ascii="Times New Roman" w:hAnsi="Times New Roman"/>
          <w:sz w:val="24"/>
          <w:szCs w:val="24"/>
        </w:rPr>
        <w:t> :</w:t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Sans</w:t>
        <w:tab/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Passable</w:t>
        <w:tab/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AB </w:t>
        <w:tab/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 </w:t>
        <w:tab/>
        <w:tab/>
      </w:r>
      <w:r>
        <w:rPr>
          <w:rFonts w:eastAsia="Symbol" w:cs="Symbol" w:ascii="Symbol" w:hAnsi="Symbol"/>
          <w:sz w:val="24"/>
          <w:szCs w:val="24"/>
        </w:rPr>
        <w:t>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TB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Année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 :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  <w:tab/>
        <w:tab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Etudes « post-bac » et/ou activités professionnelles au cours des 5 dernières années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1199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1468"/>
        <w:gridCol w:w="2011"/>
        <w:gridCol w:w="1913"/>
        <w:gridCol w:w="1700"/>
        <w:gridCol w:w="1696"/>
        <w:gridCol w:w="2410"/>
      </w:tblGrid>
      <w:tr>
        <w:trPr>
          <w:trHeight w:val="1100" w:hRule="exac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exact" w:line="110"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Ann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é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c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lair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exact" w:line="110"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52" w:before="0" w:after="0"/>
              <w:ind w:left="553" w:right="532" w:hang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ud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 xml:space="preserve">s 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s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>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exact" w:line="110"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45" w:right="13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ta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b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lisse</w:t>
            </w:r>
            <w:r>
              <w:rPr>
                <w:rFonts w:eastAsia="Times New Roman" w:cs="Times New Roman" w:ascii="Times New Roman" w:hAnsi="Times New Roman"/>
                <w:spacing w:val="3"/>
                <w:w w:val="103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>t</w:t>
            </w:r>
          </w:p>
          <w:p>
            <w:pPr>
              <w:pStyle w:val="Normal"/>
              <w:spacing w:lineRule="auto" w:line="240" w:before="12" w:after="0"/>
              <w:ind w:left="543" w:right="52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lie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>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exact" w:line="110"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52" w:before="0" w:after="0"/>
              <w:ind w:left="499" w:right="376" w:hanging="7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ô</w:t>
            </w:r>
            <w:r>
              <w:rPr>
                <w:rFonts w:eastAsia="Times New Roman" w:cs="Times New Roman" w:ascii="Times New Roman" w:hAnsi="Times New Roman"/>
                <w:spacing w:val="3"/>
                <w:w w:val="103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ob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te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nu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exact" w:line="110" w:before="7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68" w:right="1" w:hanging="46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3"/>
                <w:w w:val="103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entio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>n</w:t>
            </w:r>
          </w:p>
          <w:p>
            <w:pPr>
              <w:pStyle w:val="Normal"/>
              <w:spacing w:lineRule="auto" w:line="240" w:before="12" w:after="0"/>
              <w:ind w:left="93" w:right="1" w:hanging="0"/>
              <w:jc w:val="center"/>
              <w:rPr>
                <w:rFonts w:ascii="Times New Roman" w:hAnsi="Times New Roman" w:eastAsia="Times New Roman" w:cs="Times New Roman"/>
                <w:spacing w:val="2"/>
                <w:w w:val="10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0"/>
                <w:sz w:val="24"/>
                <w:szCs w:val="24"/>
              </w:rPr>
              <w:t xml:space="preserve"> c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lasse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nt</w:t>
            </w:r>
          </w:p>
          <w:p>
            <w:pPr>
              <w:pStyle w:val="Normal"/>
              <w:spacing w:lineRule="auto" w:line="240" w:before="12" w:after="0"/>
              <w:ind w:left="93"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spacing w:lineRule="auto" w:line="247" w:before="7" w:after="0"/>
              <w:ind w:left="73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cti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ité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eastAsia="Times New Roman" w:cs="Times New Roman"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fessi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onn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elle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eastAsia="Times New Roman" w:cs="Times New Roman"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 xml:space="preserve">à 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te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mp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omp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le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  <w:w w:val="103"/>
                <w:sz w:val="24"/>
                <w:szCs w:val="24"/>
              </w:rPr>
              <w:t>arti</w:t>
            </w:r>
            <w:r>
              <w:rPr>
                <w:rFonts w:eastAsia="Times New Roman" w:cs="Times New Roman" w:ascii="Times New Roman" w:hAnsi="Times New Roman"/>
                <w:spacing w:val="2"/>
                <w:w w:val="103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w w:val="103"/>
                <w:sz w:val="24"/>
                <w:szCs w:val="24"/>
              </w:rPr>
              <w:t xml:space="preserve">l </w:t>
            </w:r>
          </w:p>
        </w:tc>
      </w:tr>
      <w:tr>
        <w:trPr>
          <w:trHeight w:val="533" w:hRule="exac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1" w:hRule="exac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1" w:hRule="exac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Langue maternelle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: _______________________</w:t>
      </w:r>
    </w:p>
    <w:tbl>
      <w:tblPr>
        <w:tblStyle w:val="Grilledutableau1"/>
        <w:tblW w:w="87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01"/>
        <w:gridCol w:w="1417"/>
        <w:gridCol w:w="1417"/>
        <w:gridCol w:w="1559"/>
      </w:tblGrid>
      <w:tr>
        <w:trPr>
          <w:trHeight w:val="804" w:hRule="atLeast"/>
          <w:cantSplit w:val="true"/>
        </w:trPr>
        <w:tc>
          <w:tcPr>
            <w:tcW w:w="4401" w:type="dxa"/>
            <w:tcBorders/>
            <w:vAlign w:val="bottom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Acquis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(*)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Langues Étrangères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Lue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Ecrite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Parlée</w:t>
            </w:r>
          </w:p>
        </w:tc>
      </w:tr>
      <w:tr>
        <w:trPr/>
        <w:tc>
          <w:tcPr>
            <w:tcW w:w="440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LV1 :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40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LV2 :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ListParagraph"/>
        <w:spacing w:lineRule="auto" w:line="276" w:before="0" w:after="0"/>
        <w:ind w:left="0" w:right="-284" w:hanging="284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-284" w:hanging="284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(*)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Compléter le tableau</w:t>
      </w:r>
      <w:r>
        <w:rPr>
          <w:rFonts w:eastAsia="Times New Roman" w:cs="Times New Roman" w:ascii="Times New Roman" w:hAnsi="Times New Roman"/>
          <w:sz w:val="24"/>
          <w:szCs w:val="24"/>
        </w:rPr>
        <w:t> : +++ Très bonne connaissance, ++ Connaissance moyenne, + Notion élémentaire</w:t>
      </w:r>
    </w:p>
    <w:p>
      <w:pPr>
        <w:pStyle w:val="ListParagraph"/>
        <w:spacing w:lineRule="auto" w:line="276" w:before="0" w:after="0"/>
        <w:ind w:left="0" w:right="-284" w:hanging="284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9" w:after="0"/>
        <w:ind w:right="-20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Séjours significatifs à l’étranger (pays, durée, activité)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Stages en entreprise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" w:after="0"/>
        <w:ind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4" w:after="0"/>
        <w:ind w:right="-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Par le présent document, je déclare faire acte de candidature à l’</w:t>
      </w:r>
      <w:r>
        <w:rPr>
          <w:rFonts w:eastAsia="Candara" w:cs="Times New Roman" w:ascii="Times New Roman" w:hAnsi="Times New Roman"/>
          <w:b/>
          <w:bCs/>
          <w:i/>
          <w:sz w:val="24"/>
          <w:szCs w:val="24"/>
        </w:rPr>
        <w:t>ISIMA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exact" w:line="271" w:before="0" w:after="0"/>
        <w:ind w:right="-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Je certifie sur l’honneur l’exactitude des renseignements fournis</w:t>
      </w:r>
      <w:r>
        <w:rPr>
          <w:rFonts w:eastAsia="Times New Roman" w:cs="Times New Roman" w:ascii="Times New Roman" w:hAnsi="Times New Roman"/>
          <w:w w:val="103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545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45" w:right="-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Date et Signature du Candidat :</w:t>
      </w:r>
    </w:p>
    <w:sectPr>
      <w:type w:val="nextPage"/>
      <w:pgSz w:w="11906" w:h="16838"/>
      <w:pgMar w:left="1134" w:right="991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Book Antiqu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455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a608a"/>
    <w:rPr>
      <w:rFonts w:ascii="Segoe UI" w:hAnsi="Segoe UI" w:cs="Segoe UI"/>
      <w:sz w:val="18"/>
      <w:szCs w:val="18"/>
    </w:rPr>
  </w:style>
  <w:style w:type="character" w:styleId="Ilfuvd" w:customStyle="1">
    <w:name w:val="ilfuvd"/>
    <w:basedOn w:val="DefaultParagraphFont"/>
    <w:qFormat/>
    <w:rsid w:val="0039663a"/>
    <w:rPr/>
  </w:style>
  <w:style w:type="character" w:styleId="LienInternet">
    <w:name w:val="Lien Internet"/>
    <w:basedOn w:val="DefaultParagraphFont"/>
    <w:uiPriority w:val="99"/>
    <w:unhideWhenUsed/>
    <w:rsid w:val="0055169f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3e5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13e5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13e58"/>
    <w:rPr>
      <w:b/>
      <w:bCs/>
      <w:sz w:val="20"/>
      <w:szCs w:val="20"/>
    </w:rPr>
  </w:style>
  <w:style w:type="character" w:styleId="Object" w:customStyle="1">
    <w:name w:val="object"/>
    <w:basedOn w:val="DefaultParagraphFont"/>
    <w:qFormat/>
    <w:rsid w:val="009b508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Book Antiqua" w:hAnsi="Book Antiqua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5855e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a60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13e5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13e5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f2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39"/>
    <w:rsid w:val="00af7b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r.wiktionary.org/wiki/2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9C4F-C4FE-40B7-B911-58CF9C85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2</Pages>
  <Words>361</Words>
  <Characters>2300</Characters>
  <CharactersWithSpaces>2785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2019-11-26T10:33:00Z</dcterms:created>
  <dc:creator>Aure GENILLIER</dc:creator>
  <dc:description/>
  <dc:language>fr-FR</dc:language>
  <cp:lastModifiedBy>Romuald AUFRERE</cp:lastModifiedBy>
  <cp:lastPrinted>2018-12-12T13:11:00Z</cp:lastPrinted>
  <dcterms:modified xsi:type="dcterms:W3CDTF">2022-01-07T15:18:36Z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