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88" w:rsidRDefault="002D7707" w:rsidP="002D7707">
      <w:pPr>
        <w:spacing w:after="120"/>
        <w:jc w:val="center"/>
        <w:rPr>
          <w:rFonts w:ascii="Calibri" w:eastAsia="Times New Roman" w:hAnsi="Calibri" w:cs="Calibri"/>
          <w:b/>
          <w:bCs/>
          <w:noProof/>
          <w:color w:val="0070C0"/>
          <w:sz w:val="32"/>
          <w:szCs w:val="32"/>
          <w:u w:val="double"/>
          <w:lang w:eastAsia="fr-FR"/>
        </w:rPr>
      </w:pPr>
      <w:bookmarkStart w:id="0" w:name="_GoBack"/>
      <w:bookmarkEnd w:id="0"/>
      <w:r w:rsidRPr="002D7707">
        <w:rPr>
          <w:rFonts w:ascii="Calibri" w:eastAsia="Times New Roman" w:hAnsi="Calibri" w:cs="Calibri"/>
          <w:b/>
          <w:bCs/>
          <w:noProof/>
          <w:color w:val="0070C0"/>
          <w:sz w:val="32"/>
          <w:szCs w:val="32"/>
          <w:lang w:eastAsia="fr-FR"/>
        </w:rPr>
        <w:drawing>
          <wp:inline distT="0" distB="0" distL="0" distR="0" wp14:anchorId="18ACC5E9" wp14:editId="373140CE">
            <wp:extent cx="2208363" cy="94545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SIMA_IN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63" cy="9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776" w:rsidRPr="00596688" w:rsidRDefault="00231776" w:rsidP="00917E46">
      <w:pPr>
        <w:spacing w:after="120"/>
        <w:jc w:val="center"/>
        <w:rPr>
          <w:rFonts w:ascii="Calibri" w:eastAsia="Times New Roman" w:hAnsi="Calibri" w:cs="Calibri"/>
          <w:b/>
          <w:bCs/>
          <w:color w:val="0070C0"/>
          <w:sz w:val="32"/>
          <w:szCs w:val="32"/>
          <w:u w:val="double"/>
          <w:lang w:eastAsia="fr-FR"/>
        </w:rPr>
      </w:pPr>
      <w:r w:rsidRPr="00BB7B1F">
        <w:rPr>
          <w:rFonts w:ascii="Calibri" w:eastAsia="Times New Roman" w:hAnsi="Calibri" w:cs="Calibri"/>
          <w:b/>
          <w:bCs/>
          <w:color w:val="0070C0"/>
          <w:sz w:val="32"/>
          <w:szCs w:val="32"/>
          <w:u w:val="double"/>
          <w:lang w:eastAsia="fr-FR"/>
        </w:rPr>
        <w:t>Formulaire d'organisation d'une conférence</w:t>
      </w:r>
    </w:p>
    <w:p w:rsidR="00BB7B1F" w:rsidRDefault="00596688" w:rsidP="00917E4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  <w:t>Année universitaire 2021</w:t>
      </w:r>
      <w:r w:rsidR="00BB7B1F" w:rsidRPr="00BB7B1F"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  <w:t>–</w:t>
      </w:r>
      <w:r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  <w:t>2022</w:t>
      </w:r>
    </w:p>
    <w:p w:rsidR="00C14070" w:rsidRDefault="001E1B71" w:rsidP="00BB7B1F">
      <w:pPr>
        <w:spacing w:after="0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L’ISIMA </w:t>
      </w:r>
      <w:r w:rsidR="00231776" w:rsidRPr="00231776">
        <w:rPr>
          <w:rFonts w:eastAsia="Times New Roman" w:cstheme="minorHAnsi"/>
          <w:color w:val="000000"/>
          <w:lang w:eastAsia="fr-FR"/>
        </w:rPr>
        <w:t>est très attaché au développement des rencontres et des échanges entre les professionnels et ses étudiants.</w:t>
      </w:r>
    </w:p>
    <w:p w:rsidR="00231776" w:rsidRDefault="00231776" w:rsidP="00C14070">
      <w:pPr>
        <w:jc w:val="both"/>
        <w:rPr>
          <w:rFonts w:eastAsia="Times New Roman" w:cstheme="minorHAnsi"/>
          <w:color w:val="000000"/>
          <w:lang w:eastAsia="fr-FR"/>
        </w:rPr>
      </w:pPr>
      <w:r w:rsidRPr="00231776">
        <w:rPr>
          <w:rFonts w:eastAsia="Times New Roman" w:cstheme="minorHAnsi"/>
          <w:color w:val="000000"/>
          <w:lang w:eastAsia="fr-FR"/>
        </w:rPr>
        <w:t>Donnant l'occasion aux é</w:t>
      </w:r>
      <w:r w:rsidR="00BB7B1F">
        <w:rPr>
          <w:rFonts w:eastAsia="Times New Roman" w:cstheme="minorHAnsi"/>
          <w:color w:val="000000"/>
          <w:lang w:eastAsia="fr-FR"/>
        </w:rPr>
        <w:t>tudiant</w:t>
      </w:r>
      <w:r w:rsidRPr="00231776">
        <w:rPr>
          <w:rFonts w:eastAsia="Times New Roman" w:cstheme="minorHAnsi"/>
          <w:color w:val="000000"/>
          <w:lang w:eastAsia="fr-FR"/>
        </w:rPr>
        <w:t>s de mieux connaître le monde professionnel et les métiers auxquels préparent leurs formations, ces rencontres permettent aussi aux entreprises de faire découvrir leurs métiers et leurs compétences.</w:t>
      </w:r>
    </w:p>
    <w:p w:rsidR="00C14070" w:rsidRPr="009D6769" w:rsidRDefault="00C14070" w:rsidP="009D6769">
      <w:pPr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</w:pPr>
      <w:r w:rsidRPr="009D676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 xml:space="preserve">En raison de la pandémie de Covid-19 et des fluctuations </w:t>
      </w:r>
      <w:r w:rsidR="007B4855" w:rsidRPr="009D676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 xml:space="preserve">possibles </w:t>
      </w:r>
      <w:r w:rsidRPr="009D676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>d’organisation des formations tout au long de l’année, nous privilégierons les propositions permettant de basculer rapidement sur une organisation à distance, par visio-conférence.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1776" w:rsidRPr="001E1B71" w:rsidTr="00545E8B">
        <w:trPr>
          <w:trHeight w:val="445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31776" w:rsidRPr="00545E8B" w:rsidRDefault="00231776" w:rsidP="00545E8B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3177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Entreprise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31776" w:rsidRPr="001E1B71" w:rsidRDefault="00231776" w:rsidP="00231776">
            <w:pPr>
              <w:jc w:val="both"/>
              <w:rPr>
                <w:rFonts w:cstheme="minorHAnsi"/>
              </w:rPr>
            </w:pPr>
          </w:p>
        </w:tc>
      </w:tr>
    </w:tbl>
    <w:p w:rsidR="00231776" w:rsidRPr="00BB7B1F" w:rsidRDefault="00231776" w:rsidP="00231776">
      <w:pPr>
        <w:spacing w:after="0" w:line="240" w:lineRule="auto"/>
        <w:rPr>
          <w:rFonts w:cstheme="minorHAnsi"/>
          <w:sz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1776" w:rsidRPr="001E1B71" w:rsidTr="00545E8B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31776" w:rsidRPr="00545E8B" w:rsidRDefault="00231776" w:rsidP="00545E8B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3177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Adresse complète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E1B71" w:rsidRDefault="001E1B71" w:rsidP="00EC7916">
            <w:pPr>
              <w:jc w:val="both"/>
              <w:rPr>
                <w:rFonts w:cstheme="minorHAnsi"/>
              </w:rPr>
            </w:pPr>
          </w:p>
          <w:p w:rsidR="00B10623" w:rsidRPr="001E1B71" w:rsidRDefault="00B10623" w:rsidP="00EC7916">
            <w:pPr>
              <w:jc w:val="both"/>
              <w:rPr>
                <w:rFonts w:cstheme="minorHAnsi"/>
              </w:rPr>
            </w:pPr>
          </w:p>
        </w:tc>
      </w:tr>
    </w:tbl>
    <w:p w:rsidR="00231776" w:rsidRPr="00BB7B1F" w:rsidRDefault="00231776" w:rsidP="00231776">
      <w:pPr>
        <w:spacing w:after="0" w:line="240" w:lineRule="auto"/>
        <w:rPr>
          <w:rFonts w:cstheme="minorHAnsi"/>
          <w:sz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1776" w:rsidRPr="001E1B71" w:rsidTr="00545E8B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31776" w:rsidRPr="001E1B71" w:rsidRDefault="00231776" w:rsidP="00545E8B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1E1B7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Contact :</w:t>
            </w:r>
          </w:p>
          <w:p w:rsidR="00231776" w:rsidRPr="00545E8B" w:rsidRDefault="00231776" w:rsidP="00545E8B">
            <w:pPr>
              <w:rPr>
                <w:rFonts w:eastAsia="Times New Roman" w:cstheme="minorHAnsi"/>
                <w:bCs/>
                <w:i/>
                <w:color w:val="000000"/>
                <w:sz w:val="20"/>
                <w:lang w:eastAsia="fr-FR"/>
              </w:rPr>
            </w:pPr>
            <w:r w:rsidRPr="00545E8B">
              <w:rPr>
                <w:rFonts w:eastAsia="Times New Roman" w:cstheme="minorHAnsi"/>
                <w:bCs/>
                <w:i/>
                <w:color w:val="000000"/>
                <w:sz w:val="20"/>
                <w:lang w:eastAsia="fr-FR"/>
              </w:rPr>
              <w:t>(nom prénom, fonction, tél, mail)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31776" w:rsidRDefault="00231776" w:rsidP="00EC7916">
            <w:pPr>
              <w:jc w:val="both"/>
              <w:rPr>
                <w:rFonts w:cstheme="minorHAnsi"/>
              </w:rPr>
            </w:pPr>
          </w:p>
          <w:p w:rsidR="00B10623" w:rsidRPr="001E1B71" w:rsidRDefault="00B10623" w:rsidP="00EC7916">
            <w:pPr>
              <w:jc w:val="both"/>
              <w:rPr>
                <w:rFonts w:cstheme="minorHAnsi"/>
              </w:rPr>
            </w:pPr>
          </w:p>
        </w:tc>
      </w:tr>
    </w:tbl>
    <w:p w:rsidR="00231776" w:rsidRPr="001E1B71" w:rsidRDefault="00231776" w:rsidP="00BB7B1F">
      <w:pPr>
        <w:spacing w:after="0"/>
        <w:rPr>
          <w:rFonts w:eastAsia="Times New Roman" w:cstheme="minorHAnsi"/>
          <w:b/>
          <w:bCs/>
          <w:color w:val="000000"/>
          <w:lang w:eastAsia="fr-FR"/>
        </w:rPr>
      </w:pPr>
    </w:p>
    <w:p w:rsidR="005943AD" w:rsidRDefault="00231776" w:rsidP="00D20979">
      <w:pPr>
        <w:tabs>
          <w:tab w:val="left" w:pos="1701"/>
        </w:tabs>
        <w:spacing w:after="120"/>
        <w:ind w:left="993" w:hanging="993"/>
        <w:rPr>
          <w:rFonts w:eastAsia="Times New Roman" w:cstheme="minorHAnsi"/>
          <w:bCs/>
          <w:color w:val="000000"/>
          <w:lang w:eastAsia="fr-FR"/>
        </w:rPr>
      </w:pPr>
      <w:r w:rsidRPr="00600A83">
        <w:rPr>
          <w:rFonts w:eastAsia="Times New Roman" w:cstheme="minorHAnsi"/>
          <w:b/>
          <w:bCs/>
          <w:color w:val="000000"/>
          <w:u w:val="single"/>
          <w:lang w:eastAsia="fr-FR"/>
        </w:rPr>
        <w:t>Planning :</w:t>
      </w:r>
      <w:r w:rsidR="005811BC">
        <w:rPr>
          <w:rFonts w:eastAsia="Times New Roman" w:cstheme="minorHAnsi"/>
          <w:color w:val="000000"/>
          <w:lang w:eastAsia="fr-FR"/>
        </w:rPr>
        <w:t xml:space="preserve"> </w:t>
      </w:r>
      <w:r w:rsidR="00600A83">
        <w:rPr>
          <w:rFonts w:eastAsia="Times New Roman" w:cstheme="minorHAnsi"/>
          <w:color w:val="000000"/>
          <w:lang w:eastAsia="fr-FR"/>
        </w:rPr>
        <w:tab/>
      </w:r>
      <w:r w:rsidR="00D20979">
        <w:rPr>
          <w:rFonts w:eastAsia="Times New Roman" w:cstheme="minorHAnsi"/>
          <w:color w:val="000000"/>
          <w:lang w:eastAsia="fr-FR"/>
        </w:rPr>
        <w:tab/>
      </w:r>
      <w:r w:rsidR="00545E8B">
        <w:rPr>
          <w:rFonts w:eastAsia="Times New Roman" w:cstheme="minorHAnsi"/>
          <w:bCs/>
          <w:color w:val="000000"/>
          <w:lang w:eastAsia="fr-FR"/>
        </w:rPr>
        <w:t xml:space="preserve">- </w:t>
      </w:r>
      <w:r w:rsidR="005943AD">
        <w:rPr>
          <w:rFonts w:eastAsia="Times New Roman" w:cstheme="minorHAnsi"/>
          <w:bCs/>
          <w:color w:val="000000"/>
          <w:lang w:eastAsia="fr-FR"/>
        </w:rPr>
        <w:t xml:space="preserve">Jeudi de 13h30 à 15h30 </w:t>
      </w:r>
      <w:r w:rsidR="00D20979">
        <w:rPr>
          <w:rFonts w:eastAsia="Times New Roman" w:cstheme="minorHAnsi"/>
          <w:bCs/>
          <w:color w:val="000000"/>
          <w:lang w:eastAsia="fr-FR"/>
        </w:rPr>
        <w:t>max</w:t>
      </w:r>
      <w:r w:rsidR="00CA7A4A">
        <w:rPr>
          <w:rFonts w:eastAsia="Times New Roman" w:cstheme="minorHAnsi"/>
          <w:bCs/>
          <w:color w:val="000000"/>
          <w:lang w:eastAsia="fr-FR"/>
        </w:rPr>
        <w:t>imum</w:t>
      </w:r>
    </w:p>
    <w:p w:rsidR="002D7707" w:rsidRDefault="00E03004" w:rsidP="002D7707">
      <w:pPr>
        <w:tabs>
          <w:tab w:val="left" w:pos="1276"/>
        </w:tabs>
        <w:spacing w:after="80" w:line="240" w:lineRule="auto"/>
        <w:ind w:left="567" w:hanging="283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C</w:t>
      </w:r>
      <w:r w:rsidR="005943AD">
        <w:rPr>
          <w:rFonts w:eastAsia="Times New Roman" w:cstheme="minorHAnsi"/>
          <w:bCs/>
          <w:color w:val="000000"/>
          <w:lang w:eastAsia="fr-FR"/>
        </w:rPr>
        <w:t>r</w:t>
      </w:r>
      <w:r>
        <w:rPr>
          <w:rFonts w:eastAsia="Times New Roman" w:cstheme="minorHAnsi"/>
          <w:bCs/>
          <w:color w:val="000000"/>
          <w:lang w:eastAsia="fr-FR"/>
        </w:rPr>
        <w:t>éneaux possibles </w:t>
      </w:r>
      <w:r w:rsidR="002D7707" w:rsidRPr="002D7707">
        <w:rPr>
          <w:rFonts w:eastAsia="Times New Roman" w:cstheme="minorHAnsi"/>
          <w:bCs/>
          <w:color w:val="000000"/>
          <w:lang w:eastAsia="fr-FR"/>
        </w:rPr>
        <w:t xml:space="preserve">- </w:t>
      </w:r>
      <w:r w:rsidR="002D7707">
        <w:rPr>
          <w:rFonts w:eastAsia="Times New Roman" w:cstheme="minorHAnsi"/>
          <w:bCs/>
          <w:i/>
          <w:color w:val="000000"/>
          <w:lang w:eastAsia="fr-FR"/>
        </w:rPr>
        <w:t xml:space="preserve"> étudiants disponibles : Ingénieurs 1ère année uniquement</w:t>
      </w:r>
      <w:r w:rsidR="00997226">
        <w:rPr>
          <w:rFonts w:eastAsia="Times New Roman" w:cstheme="minorHAnsi"/>
          <w:bCs/>
          <w:color w:val="000000"/>
          <w:lang w:eastAsia="fr-FR"/>
        </w:rPr>
        <w:t xml:space="preserve"> </w:t>
      </w:r>
    </w:p>
    <w:p w:rsidR="002D7707" w:rsidRDefault="00BB372A" w:rsidP="002D7707">
      <w:pPr>
        <w:tabs>
          <w:tab w:val="left" w:pos="2694"/>
          <w:tab w:val="left" w:pos="4678"/>
          <w:tab w:val="left" w:pos="6663"/>
          <w:tab w:val="left" w:pos="8789"/>
        </w:tabs>
        <w:spacing w:after="80" w:line="240" w:lineRule="auto"/>
        <w:ind w:left="567"/>
        <w:rPr>
          <w:rFonts w:ascii="MS Gothic" w:eastAsia="MS Gothic" w:hAnsi="MS Gothic"/>
          <w:bCs/>
        </w:rPr>
      </w:pPr>
      <w:sdt>
        <w:sdtPr>
          <w:rPr>
            <w:rFonts w:ascii="MS Gothic" w:eastAsia="MS Gothic" w:hAnsi="MS Gothic"/>
            <w:bCs/>
          </w:rPr>
          <w:id w:val="-8800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07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D7707">
        <w:rPr>
          <w:rFonts w:ascii="MS Gothic" w:eastAsia="MS Gothic" w:hAnsi="MS Gothic"/>
          <w:bCs/>
        </w:rPr>
        <w:t xml:space="preserve"> </w:t>
      </w:r>
      <w:r w:rsidR="002D7707" w:rsidRPr="002D7707">
        <w:rPr>
          <w:bCs/>
        </w:rPr>
        <w:t>17/03/2022</w:t>
      </w:r>
      <w:r w:rsidR="00EE50A4" w:rsidRPr="002D7707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-9843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07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D7707" w:rsidRPr="00EE50A4">
        <w:rPr>
          <w:bCs/>
        </w:rPr>
        <w:t xml:space="preserve"> </w:t>
      </w:r>
      <w:r w:rsidR="002D7707">
        <w:rPr>
          <w:bCs/>
        </w:rPr>
        <w:t>24</w:t>
      </w:r>
      <w:r w:rsidR="002D7707" w:rsidRPr="002D7707">
        <w:rPr>
          <w:bCs/>
        </w:rPr>
        <w:t>/03/2022</w:t>
      </w:r>
      <w:r w:rsidR="002D7707" w:rsidRPr="00A83E36">
        <w:rPr>
          <w:b/>
          <w:bCs/>
        </w:rPr>
        <w:tab/>
      </w:r>
      <w:sdt>
        <w:sdtPr>
          <w:rPr>
            <w:rFonts w:ascii="MS Gothic" w:eastAsia="MS Gothic" w:hAnsi="MS Gothic"/>
            <w:bCs/>
          </w:rPr>
          <w:id w:val="8426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D7707" w:rsidRPr="00EE50A4">
        <w:rPr>
          <w:bCs/>
        </w:rPr>
        <w:t xml:space="preserve"> </w:t>
      </w:r>
      <w:r w:rsidR="002D7707">
        <w:rPr>
          <w:bCs/>
        </w:rPr>
        <w:t>31</w:t>
      </w:r>
      <w:r w:rsidR="002D7707" w:rsidRPr="002D7707">
        <w:rPr>
          <w:bCs/>
        </w:rPr>
        <w:t>/03/2022</w:t>
      </w:r>
      <w:r w:rsidR="002D7707" w:rsidRPr="002D7707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-45556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A4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50A4" w:rsidRPr="00EE50A4">
        <w:rPr>
          <w:bCs/>
        </w:rPr>
        <w:t xml:space="preserve"> 07/04/</w:t>
      </w:r>
      <w:r w:rsidR="002D7707">
        <w:rPr>
          <w:bCs/>
        </w:rPr>
        <w:t>20</w:t>
      </w:r>
      <w:r w:rsidR="00EE50A4" w:rsidRPr="00EE50A4">
        <w:rPr>
          <w:bCs/>
        </w:rPr>
        <w:t>22</w:t>
      </w:r>
      <w:r w:rsidR="002D7707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3410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07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D7707" w:rsidRPr="00EE50A4">
        <w:rPr>
          <w:bCs/>
        </w:rPr>
        <w:t xml:space="preserve"> </w:t>
      </w:r>
      <w:r w:rsidR="002D7707">
        <w:rPr>
          <w:bCs/>
        </w:rPr>
        <w:t>14/04/2022</w:t>
      </w:r>
    </w:p>
    <w:p w:rsidR="005811BC" w:rsidRPr="00EE50A4" w:rsidRDefault="00BB372A" w:rsidP="002D7707">
      <w:pPr>
        <w:tabs>
          <w:tab w:val="left" w:pos="2694"/>
          <w:tab w:val="left" w:pos="4678"/>
          <w:tab w:val="left" w:pos="6663"/>
          <w:tab w:val="left" w:pos="8789"/>
        </w:tabs>
        <w:spacing w:after="80" w:line="240" w:lineRule="auto"/>
        <w:ind w:left="567"/>
        <w:rPr>
          <w:bCs/>
        </w:rPr>
      </w:pPr>
      <w:sdt>
        <w:sdtPr>
          <w:rPr>
            <w:rFonts w:ascii="MS Gothic" w:eastAsia="MS Gothic" w:hAnsi="MS Gothic"/>
            <w:bCs/>
          </w:rPr>
          <w:id w:val="204539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A4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50A4" w:rsidRPr="00EE50A4">
        <w:rPr>
          <w:bCs/>
        </w:rPr>
        <w:t xml:space="preserve"> 05/05/</w:t>
      </w:r>
      <w:r w:rsidR="002D7707">
        <w:rPr>
          <w:bCs/>
        </w:rPr>
        <w:t>20</w:t>
      </w:r>
      <w:r w:rsidR="00EE50A4" w:rsidRPr="00EE50A4">
        <w:rPr>
          <w:bCs/>
        </w:rPr>
        <w:t>22</w:t>
      </w:r>
      <w:r w:rsidR="002D7707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-8173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A4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50A4" w:rsidRPr="00EE50A4">
        <w:rPr>
          <w:bCs/>
        </w:rPr>
        <w:t xml:space="preserve"> 12/05/</w:t>
      </w:r>
      <w:r w:rsidR="002D7707">
        <w:rPr>
          <w:bCs/>
        </w:rPr>
        <w:t>20</w:t>
      </w:r>
      <w:r w:rsidR="00EE50A4" w:rsidRPr="00EE50A4">
        <w:rPr>
          <w:bCs/>
        </w:rPr>
        <w:t>22</w:t>
      </w:r>
      <w:r w:rsidR="002D7707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17307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0A4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50A4" w:rsidRPr="00EE50A4">
        <w:rPr>
          <w:bCs/>
        </w:rPr>
        <w:t xml:space="preserve"> 19/05/</w:t>
      </w:r>
      <w:r w:rsidR="002D7707">
        <w:rPr>
          <w:bCs/>
        </w:rPr>
        <w:t>20</w:t>
      </w:r>
      <w:r w:rsidR="00EE50A4" w:rsidRPr="00EE50A4">
        <w:rPr>
          <w:bCs/>
        </w:rPr>
        <w:t>22</w:t>
      </w:r>
      <w:r w:rsidR="001D59A4" w:rsidRPr="00EE50A4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10276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07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D7707" w:rsidRPr="00EE50A4">
        <w:rPr>
          <w:bCs/>
        </w:rPr>
        <w:t xml:space="preserve"> </w:t>
      </w:r>
      <w:r w:rsidR="002D7707">
        <w:rPr>
          <w:bCs/>
        </w:rPr>
        <w:t>02/06</w:t>
      </w:r>
      <w:r w:rsidR="002D7707" w:rsidRPr="00EE50A4">
        <w:rPr>
          <w:bCs/>
        </w:rPr>
        <w:t>/</w:t>
      </w:r>
      <w:r w:rsidR="002D7707">
        <w:rPr>
          <w:bCs/>
        </w:rPr>
        <w:t>20</w:t>
      </w:r>
      <w:r w:rsidR="002D7707" w:rsidRPr="00EE50A4">
        <w:rPr>
          <w:bCs/>
        </w:rPr>
        <w:t>22</w:t>
      </w:r>
      <w:r w:rsidR="002D7707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15861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07"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D7707" w:rsidRPr="00EE50A4">
        <w:rPr>
          <w:bCs/>
        </w:rPr>
        <w:t xml:space="preserve"> </w:t>
      </w:r>
      <w:r w:rsidR="002D7707">
        <w:rPr>
          <w:bCs/>
        </w:rPr>
        <w:t>09/06/2022</w:t>
      </w:r>
    </w:p>
    <w:p w:rsidR="002D7707" w:rsidRDefault="002D7707" w:rsidP="00E34386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color w:val="000000"/>
          <w:u w:val="single"/>
          <w:lang w:eastAsia="fr-FR"/>
        </w:rPr>
      </w:pPr>
    </w:p>
    <w:p w:rsidR="00231776" w:rsidRPr="001E1B71" w:rsidRDefault="00231776" w:rsidP="00E34386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color w:val="000000"/>
          <w:u w:val="single"/>
          <w:lang w:eastAsia="fr-FR"/>
        </w:rPr>
      </w:pPr>
      <w:r w:rsidRPr="00231776">
        <w:rPr>
          <w:rFonts w:eastAsia="Times New Roman" w:cstheme="minorHAnsi"/>
          <w:b/>
          <w:bCs/>
          <w:color w:val="000000"/>
          <w:u w:val="single"/>
          <w:lang w:eastAsia="fr-FR"/>
        </w:rPr>
        <w:t>Thématique</w:t>
      </w:r>
      <w:r w:rsidRPr="001E1B71">
        <w:rPr>
          <w:rFonts w:eastAsia="Times New Roman" w:cstheme="minorHAnsi"/>
          <w:b/>
          <w:bCs/>
          <w:color w:val="000000"/>
          <w:u w:val="single"/>
          <w:lang w:eastAsia="fr-FR"/>
        </w:rPr>
        <w:t>s</w:t>
      </w:r>
      <w:r w:rsidRPr="00231776">
        <w:rPr>
          <w:rFonts w:eastAsia="Times New Roman" w:cstheme="minorHAnsi"/>
          <w:b/>
          <w:bCs/>
          <w:color w:val="000000"/>
          <w:u w:val="single"/>
          <w:lang w:eastAsia="fr-FR"/>
        </w:rPr>
        <w:t xml:space="preserve"> proposées :</w:t>
      </w:r>
    </w:p>
    <w:p w:rsidR="00E34386" w:rsidRPr="00E34386" w:rsidRDefault="00E34386" w:rsidP="00E34386">
      <w:pPr>
        <w:pStyle w:val="Paragraphedeliste"/>
        <w:numPr>
          <w:ilvl w:val="0"/>
          <w:numId w:val="1"/>
        </w:numPr>
        <w:spacing w:before="240" w:after="0" w:line="240" w:lineRule="auto"/>
        <w:ind w:left="567" w:hanging="283"/>
        <w:contextualSpacing w:val="0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Pos</w:t>
      </w:r>
      <w:r w:rsidR="00596688">
        <w:rPr>
          <w:rFonts w:eastAsia="Times New Roman" w:cstheme="minorHAnsi"/>
          <w:color w:val="000000"/>
          <w:lang w:eastAsia="fr-FR"/>
        </w:rPr>
        <w:t xml:space="preserve">sibilité d’intervenir en visioconférence </w:t>
      </w:r>
      <w:r w:rsidRPr="001E1B71">
        <w:rPr>
          <w:rFonts w:eastAsia="Times New Roman" w:cstheme="minorHAnsi"/>
          <w:color w:val="000000"/>
          <w:lang w:eastAsia="fr-FR"/>
        </w:rPr>
        <w:t xml:space="preserve"> : </w:t>
      </w:r>
      <w:r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7808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386">
            <w:rPr>
              <w:rFonts w:ascii="Segoe UI Symbol" w:eastAsia="Times New Roman" w:hAnsi="Segoe UI Symbol" w:cs="Segoe UI Symbol"/>
              <w:color w:val="000000"/>
              <w:lang w:eastAsia="fr-FR"/>
            </w:rPr>
            <w:t>☐</w:t>
          </w:r>
        </w:sdtContent>
      </w:sdt>
      <w:r w:rsidRPr="00E34386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oui</w:t>
      </w:r>
      <w:r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6465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Pr="00E34386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non</w:t>
      </w:r>
    </w:p>
    <w:p w:rsidR="00231776" w:rsidRPr="00E34386" w:rsidRDefault="00231776" w:rsidP="002D7707">
      <w:pPr>
        <w:pStyle w:val="Paragraphedeliste"/>
        <w:numPr>
          <w:ilvl w:val="0"/>
          <w:numId w:val="1"/>
        </w:numPr>
        <w:spacing w:before="160" w:after="0" w:line="240" w:lineRule="auto"/>
        <w:ind w:left="568" w:hanging="284"/>
        <w:contextualSpacing w:val="0"/>
        <w:jc w:val="both"/>
        <w:rPr>
          <w:rFonts w:eastAsia="Times New Roman" w:cstheme="minorHAnsi"/>
          <w:color w:val="000000"/>
          <w:lang w:eastAsia="fr-FR"/>
        </w:rPr>
      </w:pPr>
      <w:r w:rsidRPr="00E34386">
        <w:rPr>
          <w:rFonts w:eastAsia="Times New Roman" w:cstheme="minorHAnsi"/>
          <w:color w:val="000000"/>
          <w:lang w:eastAsia="fr-FR"/>
        </w:rPr>
        <w:t>Présentation de l’entreprise (1</w:t>
      </w:r>
      <w:r w:rsidR="005811BC" w:rsidRPr="00E34386">
        <w:rPr>
          <w:rFonts w:eastAsia="Times New Roman" w:cstheme="minorHAnsi"/>
          <w:color w:val="000000"/>
          <w:lang w:eastAsia="fr-FR"/>
        </w:rPr>
        <w:t>0</w:t>
      </w:r>
      <w:r w:rsidRPr="00E34386">
        <w:rPr>
          <w:rFonts w:eastAsia="Times New Roman" w:cstheme="minorHAnsi"/>
          <w:color w:val="000000"/>
          <w:lang w:eastAsia="fr-FR"/>
        </w:rPr>
        <w:t xml:space="preserve"> minutes max.)</w:t>
      </w:r>
    </w:p>
    <w:p w:rsidR="00231776" w:rsidRPr="001E1B71" w:rsidRDefault="00231776" w:rsidP="002D7707">
      <w:pPr>
        <w:pStyle w:val="Paragraphedeliste"/>
        <w:numPr>
          <w:ilvl w:val="0"/>
          <w:numId w:val="1"/>
        </w:numPr>
        <w:spacing w:before="160" w:after="0" w:line="240" w:lineRule="auto"/>
        <w:ind w:left="568" w:hanging="284"/>
        <w:contextualSpacing w:val="0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231776">
        <w:rPr>
          <w:rFonts w:eastAsia="Times New Roman" w:cstheme="minorHAnsi"/>
          <w:color w:val="000000"/>
          <w:lang w:eastAsia="fr-FR"/>
        </w:rPr>
        <w:t xml:space="preserve">Conférence métier </w:t>
      </w:r>
      <w:r w:rsidRPr="001E1B71">
        <w:rPr>
          <w:rFonts w:eastAsia="Times New Roman" w:cstheme="minorHAnsi"/>
          <w:color w:val="000000"/>
          <w:lang w:eastAsia="fr-FR"/>
        </w:rPr>
        <w:t xml:space="preserve">- précisez : </w:t>
      </w:r>
    </w:p>
    <w:tbl>
      <w:tblPr>
        <w:tblStyle w:val="Grilledutableau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1E1B71" w:rsidRPr="00B10623" w:rsidTr="001E1B71">
        <w:tc>
          <w:tcPr>
            <w:tcW w:w="9623" w:type="dxa"/>
          </w:tcPr>
          <w:p w:rsidR="001E1B71" w:rsidRPr="00B10623" w:rsidRDefault="001E1B71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1E1B71" w:rsidRDefault="001E1B71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Default="00E34386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B10623" w:rsidRPr="00B10623" w:rsidRDefault="00B10623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:rsidR="001E1B71" w:rsidRPr="001E1B71" w:rsidRDefault="001E1B71" w:rsidP="002D7707">
      <w:pPr>
        <w:pStyle w:val="Paragraphedeliste"/>
        <w:numPr>
          <w:ilvl w:val="0"/>
          <w:numId w:val="1"/>
        </w:numPr>
        <w:spacing w:before="120" w:after="0" w:line="240" w:lineRule="auto"/>
        <w:ind w:left="567" w:hanging="283"/>
        <w:contextualSpacing w:val="0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231776">
        <w:rPr>
          <w:rFonts w:eastAsia="Times New Roman" w:cstheme="minorHAnsi"/>
          <w:color w:val="000000"/>
          <w:lang w:eastAsia="fr-FR"/>
        </w:rPr>
        <w:t xml:space="preserve">Conférence </w:t>
      </w:r>
      <w:r w:rsidRPr="001E1B71">
        <w:rPr>
          <w:rFonts w:eastAsia="Times New Roman" w:cstheme="minorHAnsi"/>
          <w:color w:val="000000"/>
          <w:lang w:eastAsia="fr-FR"/>
        </w:rPr>
        <w:t>thématique</w:t>
      </w:r>
      <w:r w:rsidRPr="00231776">
        <w:rPr>
          <w:rFonts w:eastAsia="Times New Roman" w:cstheme="minorHAnsi"/>
          <w:color w:val="000000"/>
          <w:lang w:eastAsia="fr-FR"/>
        </w:rPr>
        <w:t xml:space="preserve"> </w:t>
      </w:r>
      <w:r w:rsidRPr="001E1B71">
        <w:rPr>
          <w:rFonts w:eastAsia="Times New Roman" w:cstheme="minorHAnsi"/>
          <w:color w:val="000000"/>
          <w:lang w:eastAsia="fr-FR"/>
        </w:rPr>
        <w:t xml:space="preserve">- précisez : </w:t>
      </w:r>
    </w:p>
    <w:tbl>
      <w:tblPr>
        <w:tblStyle w:val="Grilledutableau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1E1B71" w:rsidRPr="00B10623" w:rsidTr="001E1B71">
        <w:tc>
          <w:tcPr>
            <w:tcW w:w="9623" w:type="dxa"/>
          </w:tcPr>
          <w:p w:rsidR="001E1B71" w:rsidRPr="00B10623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B10623" w:rsidRPr="00B10623" w:rsidRDefault="00B10623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1E1B71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Pr="00B10623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:rsidR="005811BC" w:rsidRPr="00BB7B1F" w:rsidRDefault="005811BC" w:rsidP="00BB7B1F">
      <w:pPr>
        <w:spacing w:after="0"/>
        <w:rPr>
          <w:rFonts w:eastAsia="Times New Roman" w:cstheme="minorHAnsi"/>
          <w:b/>
          <w:bCs/>
          <w:color w:val="000000"/>
          <w:lang w:eastAsia="fr-FR"/>
        </w:rPr>
      </w:pPr>
    </w:p>
    <w:p w:rsidR="001E1B71" w:rsidRPr="001E1B71" w:rsidRDefault="001E1B71" w:rsidP="001E1B71">
      <w:pPr>
        <w:rPr>
          <w:rFonts w:eastAsia="Times New Roman" w:cstheme="minorHAnsi"/>
          <w:bCs/>
          <w:color w:val="000000"/>
          <w:lang w:eastAsia="fr-FR"/>
        </w:rPr>
      </w:pPr>
      <w:r w:rsidRPr="001E1B71">
        <w:rPr>
          <w:rFonts w:eastAsia="Times New Roman" w:cstheme="minorHAnsi"/>
          <w:b/>
          <w:bCs/>
          <w:color w:val="000000"/>
          <w:u w:val="single"/>
          <w:lang w:eastAsia="fr-FR"/>
        </w:rPr>
        <w:t>Intervenant(s) :</w:t>
      </w:r>
      <w:r w:rsidRPr="001E1B71">
        <w:rPr>
          <w:rFonts w:eastAsia="Times New Roman" w:cstheme="minorHAnsi"/>
          <w:bCs/>
          <w:color w:val="000000"/>
          <w:lang w:eastAsia="fr-FR"/>
        </w:rPr>
        <w:t xml:space="preserve"> (nom prénom, fonction, tél, mail)</w:t>
      </w:r>
      <w:r w:rsidR="005943AD">
        <w:rPr>
          <w:rFonts w:eastAsia="Times New Roman" w:cstheme="minorHAnsi"/>
          <w:bCs/>
          <w:color w:val="000000"/>
          <w:lang w:eastAsia="fr-FR"/>
        </w:rPr>
        <w:t xml:space="preserve"> (si possible anciens étudiants de l’ISIMA)</w:t>
      </w:r>
    </w:p>
    <w:tbl>
      <w:tblPr>
        <w:tblStyle w:val="Grilledutableau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1E1B71" w:rsidRPr="00B10623" w:rsidTr="001E1B71">
        <w:tc>
          <w:tcPr>
            <w:tcW w:w="9623" w:type="dxa"/>
          </w:tcPr>
          <w:p w:rsidR="001E1B71" w:rsidRPr="00B10623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B10623" w:rsidRDefault="00B10623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Pr="00B10623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1E1B71" w:rsidRPr="00B10623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:rsidR="001E1B71" w:rsidRPr="001E1B71" w:rsidRDefault="001E1B71" w:rsidP="00D20979">
      <w:pPr>
        <w:spacing w:before="120" w:after="0" w:line="240" w:lineRule="auto"/>
        <w:jc w:val="center"/>
        <w:rPr>
          <w:rFonts w:eastAsia="Times New Roman" w:cstheme="minorHAnsi"/>
          <w:i/>
          <w:iCs/>
          <w:color w:val="000000"/>
          <w:lang w:eastAsia="fr-FR"/>
        </w:rPr>
      </w:pPr>
      <w:r w:rsidRPr="00231776">
        <w:rPr>
          <w:rFonts w:eastAsia="Times New Roman" w:cstheme="minorHAnsi"/>
          <w:b/>
          <w:bCs/>
          <w:color w:val="0070C0"/>
          <w:lang w:eastAsia="fr-FR"/>
        </w:rPr>
        <w:t>A retourner a</w:t>
      </w:r>
      <w:r w:rsidR="00C14070">
        <w:rPr>
          <w:rFonts w:eastAsia="Times New Roman" w:cstheme="minorHAnsi"/>
          <w:b/>
          <w:bCs/>
          <w:color w:val="0070C0"/>
          <w:lang w:eastAsia="fr-FR"/>
        </w:rPr>
        <w:t xml:space="preserve">u </w:t>
      </w:r>
      <w:r w:rsidR="00E34386">
        <w:rPr>
          <w:rFonts w:eastAsia="Times New Roman" w:cstheme="minorHAnsi"/>
          <w:b/>
          <w:bCs/>
          <w:color w:val="0070C0"/>
          <w:lang w:eastAsia="fr-FR"/>
        </w:rPr>
        <w:t xml:space="preserve">Service Relations Entreprises </w:t>
      </w:r>
    </w:p>
    <w:p w:rsidR="001E1B71" w:rsidRDefault="001E1B71" w:rsidP="00D20979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Pascale GRANET   </w:t>
      </w:r>
      <w:r w:rsidRPr="00231776">
        <w:rPr>
          <w:rFonts w:eastAsia="Times New Roman" w:cstheme="minorHAnsi"/>
          <w:color w:val="000000"/>
          <w:lang w:eastAsia="fr-FR"/>
        </w:rPr>
        <w:t xml:space="preserve"> </w:t>
      </w:r>
      <w:r w:rsidRPr="001E1B71">
        <w:rPr>
          <w:rFonts w:ascii="Wingdings" w:eastAsia="Times New Roman" w:hAnsi="Wingdings" w:cstheme="minorHAnsi"/>
          <w:color w:val="000000"/>
          <w:lang w:eastAsia="fr-FR"/>
        </w:rPr>
        <w:t>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Pr="00231776">
        <w:rPr>
          <w:rFonts w:eastAsia="Times New Roman" w:cstheme="minorHAnsi"/>
          <w:color w:val="000000"/>
          <w:lang w:eastAsia="fr-FR"/>
        </w:rPr>
        <w:t>04 73 40 51 59</w:t>
      </w:r>
      <w:r>
        <w:rPr>
          <w:rFonts w:eastAsia="Times New Roman" w:cstheme="minorHAnsi"/>
          <w:color w:val="000000"/>
          <w:lang w:eastAsia="fr-FR"/>
        </w:rPr>
        <w:t xml:space="preserve">    </w:t>
      </w:r>
      <w:r w:rsidRPr="001E1B71">
        <w:rPr>
          <w:rFonts w:ascii="Wingdings" w:eastAsia="Times New Roman" w:hAnsi="Wingdings" w:cstheme="minorHAnsi"/>
          <w:color w:val="000000"/>
          <w:lang w:eastAsia="fr-FR"/>
        </w:rPr>
        <w:t></w:t>
      </w:r>
      <w:r w:rsidRPr="001E1B71">
        <w:rPr>
          <w:rFonts w:eastAsia="Times New Roman" w:cstheme="minorHAnsi"/>
          <w:color w:val="000000"/>
          <w:lang w:eastAsia="fr-FR"/>
        </w:rPr>
        <w:t xml:space="preserve"> </w:t>
      </w:r>
      <w:hyperlink r:id="rId8" w:history="1">
        <w:r w:rsidRPr="00BB7B1F">
          <w:rPr>
            <w:rStyle w:val="Lienhypertexte"/>
            <w:rFonts w:eastAsia="Times New Roman" w:cstheme="minorHAnsi"/>
            <w:bCs/>
            <w:lang w:eastAsia="fr-FR"/>
          </w:rPr>
          <w:t>entreprise@isima.fr</w:t>
        </w:r>
      </w:hyperlink>
    </w:p>
    <w:sectPr w:rsidR="001E1B71" w:rsidSect="002D7707">
      <w:footerReference w:type="default" r:id="rId9"/>
      <w:pgSz w:w="11906" w:h="16838"/>
      <w:pgMar w:top="284" w:right="680" w:bottom="993" w:left="680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0B" w:rsidRDefault="00E6240B" w:rsidP="001E1B71">
      <w:pPr>
        <w:spacing w:after="0" w:line="240" w:lineRule="auto"/>
      </w:pPr>
      <w:r>
        <w:separator/>
      </w:r>
    </w:p>
  </w:endnote>
  <w:endnote w:type="continuationSeparator" w:id="0">
    <w:p w:rsidR="00E6240B" w:rsidRDefault="00E6240B" w:rsidP="001E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71" w:rsidRPr="00DC4DF9" w:rsidRDefault="001E1B71" w:rsidP="001E1B71">
    <w:pPr>
      <w:pStyle w:val="Pieddepage"/>
      <w:jc w:val="center"/>
      <w:rPr>
        <w:noProof/>
        <w:color w:val="595959"/>
        <w:sz w:val="20"/>
      </w:rPr>
    </w:pPr>
    <w:r w:rsidRPr="00556E30">
      <w:rPr>
        <w:b/>
        <w:noProof/>
        <w:color w:val="595959"/>
        <w:sz w:val="20"/>
      </w:rPr>
      <w:t xml:space="preserve"> ISIMA</w:t>
    </w:r>
  </w:p>
  <w:p w:rsidR="001E1B71" w:rsidRPr="001E1B71" w:rsidRDefault="001E1B71" w:rsidP="001E1B71">
    <w:pPr>
      <w:pStyle w:val="Pieddepage"/>
      <w:jc w:val="center"/>
      <w:rPr>
        <w:rFonts w:eastAsia="Times New Roman" w:cs="Calibri"/>
        <w:color w:val="000000"/>
        <w:lang w:eastAsia="fr-FR"/>
      </w:rPr>
    </w:pPr>
    <w:r w:rsidRPr="00DC4DF9">
      <w:rPr>
        <w:noProof/>
        <w:color w:val="595959"/>
        <w:sz w:val="20"/>
      </w:rPr>
      <w:t xml:space="preserve"> Campus Universitaire des Cézeaux  • 1 Ru</w:t>
    </w:r>
    <w:r w:rsidR="00596688">
      <w:rPr>
        <w:noProof/>
        <w:color w:val="595959"/>
        <w:sz w:val="20"/>
      </w:rPr>
      <w:t>e de la Chebarde •  TSA 60026</w:t>
    </w:r>
    <w:r w:rsidR="0063683F">
      <w:rPr>
        <w:noProof/>
        <w:color w:val="595959"/>
        <w:sz w:val="20"/>
      </w:rPr>
      <w:t xml:space="preserve"> </w:t>
    </w:r>
    <w:r w:rsidRPr="00DC4DF9">
      <w:rPr>
        <w:noProof/>
        <w:color w:val="595959"/>
        <w:sz w:val="20"/>
      </w:rPr>
      <w:t>• 63178 Aubière cedex</w:t>
    </w:r>
  </w:p>
  <w:p w:rsidR="001E1B71" w:rsidRDefault="001E1B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0B" w:rsidRDefault="00E6240B" w:rsidP="001E1B71">
      <w:pPr>
        <w:spacing w:after="0" w:line="240" w:lineRule="auto"/>
      </w:pPr>
      <w:r>
        <w:separator/>
      </w:r>
    </w:p>
  </w:footnote>
  <w:footnote w:type="continuationSeparator" w:id="0">
    <w:p w:rsidR="00E6240B" w:rsidRDefault="00E6240B" w:rsidP="001E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47"/>
    <w:multiLevelType w:val="hybridMultilevel"/>
    <w:tmpl w:val="D6F02D78"/>
    <w:lvl w:ilvl="0" w:tplc="040C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E2B0B9C"/>
    <w:multiLevelType w:val="hybridMultilevel"/>
    <w:tmpl w:val="3F76EA00"/>
    <w:lvl w:ilvl="0" w:tplc="49C6C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5AB7"/>
    <w:multiLevelType w:val="hybridMultilevel"/>
    <w:tmpl w:val="E8EE9DE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76"/>
    <w:rsid w:val="00082E24"/>
    <w:rsid w:val="00091F51"/>
    <w:rsid w:val="001077C5"/>
    <w:rsid w:val="00111A0D"/>
    <w:rsid w:val="0013102F"/>
    <w:rsid w:val="00155F17"/>
    <w:rsid w:val="001B6554"/>
    <w:rsid w:val="001B7774"/>
    <w:rsid w:val="001D59A4"/>
    <w:rsid w:val="001E1B71"/>
    <w:rsid w:val="001F60B2"/>
    <w:rsid w:val="00231776"/>
    <w:rsid w:val="002D7707"/>
    <w:rsid w:val="003923C2"/>
    <w:rsid w:val="00394A86"/>
    <w:rsid w:val="003F4439"/>
    <w:rsid w:val="004C0509"/>
    <w:rsid w:val="004E2B10"/>
    <w:rsid w:val="005211B5"/>
    <w:rsid w:val="005222F0"/>
    <w:rsid w:val="00545E8B"/>
    <w:rsid w:val="0057470D"/>
    <w:rsid w:val="005811BC"/>
    <w:rsid w:val="005943AD"/>
    <w:rsid w:val="00596688"/>
    <w:rsid w:val="00600A83"/>
    <w:rsid w:val="0063683F"/>
    <w:rsid w:val="00644271"/>
    <w:rsid w:val="006B2A4C"/>
    <w:rsid w:val="007B4855"/>
    <w:rsid w:val="00860B7F"/>
    <w:rsid w:val="008868FF"/>
    <w:rsid w:val="00917E46"/>
    <w:rsid w:val="009649A3"/>
    <w:rsid w:val="009857D8"/>
    <w:rsid w:val="00997226"/>
    <w:rsid w:val="009C42E7"/>
    <w:rsid w:val="009D6769"/>
    <w:rsid w:val="009E1E1C"/>
    <w:rsid w:val="00A00F80"/>
    <w:rsid w:val="00A17389"/>
    <w:rsid w:val="00A83E36"/>
    <w:rsid w:val="00B10623"/>
    <w:rsid w:val="00BB372A"/>
    <w:rsid w:val="00BB7B1F"/>
    <w:rsid w:val="00C14070"/>
    <w:rsid w:val="00C619E8"/>
    <w:rsid w:val="00C65B82"/>
    <w:rsid w:val="00CA7A4A"/>
    <w:rsid w:val="00D20979"/>
    <w:rsid w:val="00D70DF0"/>
    <w:rsid w:val="00DD2201"/>
    <w:rsid w:val="00DF013B"/>
    <w:rsid w:val="00E03004"/>
    <w:rsid w:val="00E34386"/>
    <w:rsid w:val="00E6240B"/>
    <w:rsid w:val="00E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6C3127A-B1B8-4685-B678-E34CE78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77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3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177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E1B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E1B71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E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B71"/>
  </w:style>
  <w:style w:type="paragraph" w:styleId="Textedebulles">
    <w:name w:val="Balloon Text"/>
    <w:basedOn w:val="Normal"/>
    <w:link w:val="TextedebullesCar"/>
    <w:uiPriority w:val="99"/>
    <w:semiHidden/>
    <w:unhideWhenUsed/>
    <w:rsid w:val="00DF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ise@isim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GRANET</dc:creator>
  <cp:keywords/>
  <dc:description/>
  <cp:lastModifiedBy>Pascale GRANET</cp:lastModifiedBy>
  <cp:revision>2</cp:revision>
  <cp:lastPrinted>2020-09-14T07:53:00Z</cp:lastPrinted>
  <dcterms:created xsi:type="dcterms:W3CDTF">2021-11-22T09:01:00Z</dcterms:created>
  <dcterms:modified xsi:type="dcterms:W3CDTF">2021-11-22T09:01:00Z</dcterms:modified>
</cp:coreProperties>
</file>